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83C" w:rsidRDefault="0085483C" w:rsidP="00BF69D2">
      <w:pPr>
        <w:bidi/>
        <w:jc w:val="center"/>
        <w:rPr>
          <w:rFonts w:cs="B Titr"/>
          <w:b/>
          <w:bCs/>
          <w:sz w:val="26"/>
          <w:szCs w:val="26"/>
          <w:rtl/>
          <w:lang w:bidi="fa-IR"/>
        </w:rPr>
      </w:pPr>
      <w:r>
        <w:rPr>
          <w:rFonts w:cs="B Titr" w:hint="cs"/>
          <w:b/>
          <w:bCs/>
          <w:sz w:val="26"/>
          <w:szCs w:val="26"/>
          <w:lang w:bidi="fa-IR"/>
        </w:rPr>
        <w:sym w:font="Wingdings" w:char="F054"/>
      </w:r>
      <w:r>
        <w:rPr>
          <w:rFonts w:cs="B Titr" w:hint="cs"/>
          <w:b/>
          <w:bCs/>
          <w:sz w:val="26"/>
          <w:szCs w:val="26"/>
          <w:rtl/>
          <w:lang w:bidi="fa-IR"/>
        </w:rPr>
        <w:t xml:space="preserve"> تعرفه آزمونهای </w:t>
      </w:r>
      <w:r w:rsidR="00E768FA" w:rsidRPr="0063763A">
        <w:rPr>
          <w:rFonts w:cs="B Titr" w:hint="cs"/>
          <w:b/>
          <w:bCs/>
          <w:sz w:val="26"/>
          <w:szCs w:val="26"/>
          <w:rtl/>
          <w:lang w:bidi="fa-IR"/>
        </w:rPr>
        <w:t>آزمایشگاه</w:t>
      </w:r>
      <w:r w:rsidR="0022251A">
        <w:rPr>
          <w:rFonts w:cs="B Titr" w:hint="cs"/>
          <w:b/>
          <w:bCs/>
          <w:sz w:val="26"/>
          <w:szCs w:val="26"/>
          <w:rtl/>
          <w:lang w:bidi="fa-IR"/>
        </w:rPr>
        <w:t xml:space="preserve"> معتمد محیط زیست </w:t>
      </w:r>
      <w:r>
        <w:rPr>
          <w:rFonts w:cs="B Titr" w:hint="cs"/>
          <w:b/>
          <w:bCs/>
          <w:sz w:val="26"/>
          <w:szCs w:val="26"/>
          <w:rtl/>
          <w:lang w:bidi="fa-IR"/>
        </w:rPr>
        <w:t xml:space="preserve">پارک علم و فناوری سال </w:t>
      </w:r>
      <w:r w:rsidR="00BF69D2">
        <w:rPr>
          <w:rFonts w:cs="B Titr" w:hint="cs"/>
          <w:b/>
          <w:bCs/>
          <w:sz w:val="26"/>
          <w:szCs w:val="26"/>
          <w:rtl/>
          <w:lang w:bidi="fa-IR"/>
        </w:rPr>
        <w:t>1397</w:t>
      </w:r>
      <w:r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>
        <w:rPr>
          <w:rFonts w:cs="B Titr" w:hint="cs"/>
          <w:b/>
          <w:bCs/>
          <w:sz w:val="26"/>
          <w:szCs w:val="26"/>
          <w:lang w:bidi="fa-IR"/>
        </w:rPr>
        <w:sym w:font="Wingdings" w:char="F054"/>
      </w:r>
    </w:p>
    <w:p w:rsidR="004B66B9" w:rsidRDefault="004B66B9" w:rsidP="004B66B9">
      <w:pPr>
        <w:bidi/>
        <w:jc w:val="center"/>
        <w:rPr>
          <w:rFonts w:cs="B Titr"/>
          <w:b/>
          <w:bCs/>
          <w:sz w:val="26"/>
          <w:szCs w:val="26"/>
          <w:rtl/>
          <w:lang w:bidi="fa-IR"/>
        </w:rPr>
      </w:pPr>
    </w:p>
    <w:tbl>
      <w:tblPr>
        <w:tblStyle w:val="TableGrid"/>
        <w:tblW w:w="10526" w:type="dxa"/>
        <w:jc w:val="center"/>
        <w:tblInd w:w="-109" w:type="dxa"/>
        <w:tblLayout w:type="fixed"/>
        <w:tblLook w:val="04A0"/>
      </w:tblPr>
      <w:tblGrid>
        <w:gridCol w:w="2588"/>
        <w:gridCol w:w="2550"/>
        <w:gridCol w:w="3681"/>
        <w:gridCol w:w="856"/>
        <w:gridCol w:w="851"/>
      </w:tblGrid>
      <w:tr w:rsidR="00ED1DD6" w:rsidRPr="001922DB" w:rsidTr="00ED1DD6">
        <w:trPr>
          <w:trHeight w:val="708"/>
          <w:jc w:val="center"/>
        </w:trPr>
        <w:tc>
          <w:tcPr>
            <w:tcW w:w="5138" w:type="dxa"/>
            <w:gridSpan w:val="2"/>
            <w:vAlign w:val="center"/>
          </w:tcPr>
          <w:p w:rsidR="00ED1DD6" w:rsidRPr="001D5698" w:rsidRDefault="00ED1DD6" w:rsidP="00F73A8F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هزینه (ريال)</w:t>
            </w:r>
          </w:p>
        </w:tc>
        <w:tc>
          <w:tcPr>
            <w:tcW w:w="3681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Titr"/>
                <w:rtl/>
                <w:lang w:bidi="fa-IR"/>
              </w:rPr>
            </w:pPr>
            <w:r w:rsidRPr="001D5698">
              <w:rPr>
                <w:rFonts w:cs="B Titr" w:hint="cs"/>
                <w:rtl/>
                <w:lang w:bidi="fa-IR"/>
              </w:rPr>
              <w:t>پارامتر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Titr"/>
                <w:lang w:bidi="fa-IR"/>
              </w:rPr>
            </w:pPr>
            <w:r w:rsidRPr="001922DB">
              <w:rPr>
                <w:rFonts w:cs="B Titr" w:hint="cs"/>
                <w:rtl/>
                <w:lang w:bidi="fa-IR"/>
              </w:rPr>
              <w:t>ردیف</w:t>
            </w:r>
          </w:p>
        </w:tc>
        <w:tc>
          <w:tcPr>
            <w:tcW w:w="851" w:type="dxa"/>
            <w:vAlign w:val="center"/>
          </w:tcPr>
          <w:p w:rsidR="00ED1DD6" w:rsidRPr="001922DB" w:rsidRDefault="00ED1DD6" w:rsidP="00ED1DD6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آزمون</w:t>
            </w:r>
          </w:p>
        </w:tc>
      </w:tr>
      <w:tr w:rsidR="00ED1DD6" w:rsidRPr="001922DB" w:rsidTr="00ED1DD6">
        <w:trPr>
          <w:trHeight w:val="359"/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000/100</w:t>
            </w:r>
          </w:p>
        </w:tc>
        <w:tc>
          <w:tcPr>
            <w:tcW w:w="3681" w:type="dxa"/>
            <w:vAlign w:val="center"/>
          </w:tcPr>
          <w:p w:rsidR="00ED1DD6" w:rsidRPr="00CB75CA" w:rsidRDefault="00ED1DD6" w:rsidP="00BC6805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CB75CA">
              <w:rPr>
                <w:rFonts w:cs="B Nazanin" w:hint="cs"/>
                <w:b/>
                <w:bCs/>
                <w:rtl/>
                <w:lang w:bidi="fa-IR"/>
              </w:rPr>
              <w:t>کلر باقیمانده با کیت رنگ سنجی (چشمی)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lang w:bidi="fa-IR"/>
              </w:rPr>
            </w:pPr>
            <w:r w:rsidRPr="001922DB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ED1DD6" w:rsidRPr="001922DB" w:rsidRDefault="00ED1DD6" w:rsidP="00ED1DD6">
            <w:pPr>
              <w:ind w:left="113" w:right="113"/>
              <w:jc w:val="center"/>
              <w:rPr>
                <w:rFonts w:cs="B Nazanin"/>
                <w:rtl/>
                <w:lang w:bidi="fa-IR"/>
              </w:rPr>
            </w:pPr>
            <w:r w:rsidRPr="00847A34">
              <w:rPr>
                <w:rFonts w:cs="B Titr" w:hint="cs"/>
                <w:rtl/>
                <w:lang w:bidi="fa-IR"/>
              </w:rPr>
              <w:t>شیمیایی</w:t>
            </w:r>
          </w:p>
        </w:tc>
      </w:tr>
      <w:tr w:rsidR="00ED1DD6" w:rsidRPr="001922DB" w:rsidTr="00ED1DD6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000/380</w:t>
            </w:r>
          </w:p>
        </w:tc>
        <w:tc>
          <w:tcPr>
            <w:tcW w:w="3681" w:type="dxa"/>
            <w:vAlign w:val="center"/>
          </w:tcPr>
          <w:p w:rsidR="00ED1DD6" w:rsidRPr="00CB75CA" w:rsidRDefault="00ED1DD6" w:rsidP="00BC6805">
            <w:pPr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B75CA">
              <w:rPr>
                <w:rFonts w:asciiTheme="majorBidi" w:hAnsiTheme="majorBidi" w:cstheme="majorBidi"/>
                <w:b/>
                <w:bCs/>
                <w:lang w:bidi="fa-IR"/>
              </w:rPr>
              <w:t>BOD</w:t>
            </w:r>
            <w:r w:rsidRPr="00D20687">
              <w:rPr>
                <w:rFonts w:asciiTheme="majorBidi" w:hAnsiTheme="majorBidi" w:cstheme="majorBidi"/>
                <w:b/>
                <w:bCs/>
                <w:vertAlign w:val="subscript"/>
                <w:lang w:bidi="fa-IR"/>
              </w:rPr>
              <w:t>5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lang w:bidi="fa-IR"/>
              </w:rPr>
            </w:pPr>
            <w:r w:rsidRPr="001922DB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51" w:type="dxa"/>
            <w:vMerge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000/495</w:t>
            </w:r>
          </w:p>
        </w:tc>
        <w:tc>
          <w:tcPr>
            <w:tcW w:w="3681" w:type="dxa"/>
            <w:vAlign w:val="center"/>
          </w:tcPr>
          <w:p w:rsidR="00ED1DD6" w:rsidRPr="00CB75CA" w:rsidRDefault="00ED1DD6" w:rsidP="00BC6805">
            <w:pPr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B75CA">
              <w:rPr>
                <w:rFonts w:asciiTheme="majorBidi" w:hAnsiTheme="majorBidi" w:cstheme="majorBidi"/>
                <w:b/>
                <w:bCs/>
                <w:lang w:bidi="fa-IR"/>
              </w:rPr>
              <w:t>COD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lang w:bidi="fa-IR"/>
              </w:rPr>
            </w:pPr>
            <w:r w:rsidRPr="001922DB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51" w:type="dxa"/>
            <w:vMerge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000/90</w:t>
            </w:r>
          </w:p>
        </w:tc>
        <w:tc>
          <w:tcPr>
            <w:tcW w:w="3681" w:type="dxa"/>
            <w:vAlign w:val="center"/>
          </w:tcPr>
          <w:p w:rsidR="00ED1DD6" w:rsidRPr="00CB75CA" w:rsidRDefault="00ED1DD6" w:rsidP="00BC6805">
            <w:pPr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B75CA">
              <w:rPr>
                <w:rFonts w:asciiTheme="majorBidi" w:hAnsiTheme="majorBidi" w:cstheme="majorBidi"/>
                <w:b/>
                <w:bCs/>
                <w:lang w:bidi="fa-IR"/>
              </w:rPr>
              <w:t>pH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lang w:bidi="fa-IR"/>
              </w:rPr>
            </w:pPr>
            <w:r w:rsidRPr="001922DB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51" w:type="dxa"/>
            <w:vMerge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000/68</w:t>
            </w:r>
          </w:p>
        </w:tc>
        <w:tc>
          <w:tcPr>
            <w:tcW w:w="3681" w:type="dxa"/>
            <w:vAlign w:val="center"/>
          </w:tcPr>
          <w:p w:rsidR="00ED1DD6" w:rsidRPr="00CB75CA" w:rsidRDefault="00ED1DD6" w:rsidP="00BC6805">
            <w:pPr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B75CA">
              <w:rPr>
                <w:rFonts w:asciiTheme="majorBidi" w:hAnsiTheme="majorBidi" w:cstheme="majorBidi"/>
                <w:b/>
                <w:bCs/>
                <w:lang w:bidi="fa-IR"/>
              </w:rPr>
              <w:t>EC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lang w:bidi="fa-IR"/>
              </w:rPr>
            </w:pPr>
            <w:r w:rsidRPr="001922DB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851" w:type="dxa"/>
            <w:vMerge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000/68</w:t>
            </w:r>
          </w:p>
        </w:tc>
        <w:tc>
          <w:tcPr>
            <w:tcW w:w="3681" w:type="dxa"/>
            <w:vAlign w:val="center"/>
          </w:tcPr>
          <w:p w:rsidR="00ED1DD6" w:rsidRPr="00CB75CA" w:rsidRDefault="00ED1DD6" w:rsidP="00BC6805">
            <w:pPr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B75CA">
              <w:rPr>
                <w:rFonts w:asciiTheme="majorBidi" w:hAnsiTheme="majorBidi" w:cstheme="majorBidi"/>
                <w:b/>
                <w:bCs/>
                <w:lang w:bidi="fa-IR"/>
              </w:rPr>
              <w:t>TDS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lang w:bidi="fa-IR"/>
              </w:rPr>
            </w:pPr>
            <w:r w:rsidRPr="001922DB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851" w:type="dxa"/>
            <w:vMerge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000/105</w:t>
            </w:r>
          </w:p>
        </w:tc>
        <w:tc>
          <w:tcPr>
            <w:tcW w:w="3681" w:type="dxa"/>
            <w:vAlign w:val="center"/>
          </w:tcPr>
          <w:p w:rsidR="00ED1DD6" w:rsidRPr="00CB75CA" w:rsidRDefault="00ED1DD6" w:rsidP="00BC6805">
            <w:pPr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B75CA">
              <w:rPr>
                <w:rFonts w:asciiTheme="majorBidi" w:hAnsiTheme="majorBidi" w:cstheme="majorBidi"/>
                <w:b/>
                <w:bCs/>
                <w:lang w:bidi="fa-IR"/>
              </w:rPr>
              <w:t>TSS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lang w:bidi="fa-IR"/>
              </w:rPr>
            </w:pPr>
            <w:r w:rsidRPr="001922DB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851" w:type="dxa"/>
            <w:vMerge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000/370</w:t>
            </w:r>
          </w:p>
        </w:tc>
        <w:tc>
          <w:tcPr>
            <w:tcW w:w="3681" w:type="dxa"/>
            <w:vAlign w:val="center"/>
          </w:tcPr>
          <w:p w:rsidR="00ED1DD6" w:rsidRPr="00CB75CA" w:rsidRDefault="00ED1DD6" w:rsidP="00BC6805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CB75CA">
              <w:rPr>
                <w:rFonts w:cs="B Nazanin" w:hint="cs"/>
                <w:b/>
                <w:bCs/>
                <w:rtl/>
                <w:lang w:bidi="fa-IR"/>
              </w:rPr>
              <w:t>فسفات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 w:rsidRPr="001922DB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851" w:type="dxa"/>
            <w:vMerge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trHeight w:val="377"/>
          <w:jc w:val="center"/>
        </w:trPr>
        <w:tc>
          <w:tcPr>
            <w:tcW w:w="5138" w:type="dxa"/>
            <w:gridSpan w:val="2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000/200</w:t>
            </w:r>
          </w:p>
        </w:tc>
        <w:tc>
          <w:tcPr>
            <w:tcW w:w="3681" w:type="dxa"/>
            <w:vAlign w:val="center"/>
          </w:tcPr>
          <w:p w:rsidR="00ED1DD6" w:rsidRPr="00CB75CA" w:rsidRDefault="00ED1DD6" w:rsidP="00BC6805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قلیائیت کل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 w:rsidRPr="001922DB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851" w:type="dxa"/>
            <w:vMerge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000/180</w:t>
            </w:r>
          </w:p>
        </w:tc>
        <w:tc>
          <w:tcPr>
            <w:tcW w:w="3681" w:type="dxa"/>
            <w:vAlign w:val="center"/>
          </w:tcPr>
          <w:p w:rsidR="00ED1DD6" w:rsidRPr="00CB75CA" w:rsidRDefault="00ED1DD6" w:rsidP="00BC6805">
            <w:pPr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B75CA">
              <w:rPr>
                <w:rFonts w:asciiTheme="majorBidi" w:hAnsiTheme="majorBidi" w:cstheme="majorBidi"/>
                <w:b/>
                <w:bCs/>
                <w:lang w:bidi="fa-IR"/>
              </w:rPr>
              <w:t>Cl</w:t>
            </w:r>
            <w:r w:rsidRPr="00CB75CA">
              <w:rPr>
                <w:rFonts w:asciiTheme="majorBidi" w:hAnsiTheme="majorBidi" w:cstheme="majorBidi"/>
                <w:b/>
                <w:bCs/>
                <w:vertAlign w:val="superscript"/>
                <w:lang w:bidi="fa-IR"/>
              </w:rPr>
              <w:t>-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 w:rsidRPr="001922DB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851" w:type="dxa"/>
            <w:vMerge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000/170</w:t>
            </w:r>
          </w:p>
        </w:tc>
        <w:tc>
          <w:tcPr>
            <w:tcW w:w="3681" w:type="dxa"/>
            <w:vAlign w:val="center"/>
          </w:tcPr>
          <w:p w:rsidR="00ED1DD6" w:rsidRPr="00D221E1" w:rsidRDefault="00ED1DD6" w:rsidP="001671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اکسیژن محلول (</w:t>
            </w:r>
            <w:r w:rsidRPr="00167133">
              <w:rPr>
                <w:rFonts w:asciiTheme="majorBidi" w:hAnsiTheme="majorBidi" w:cstheme="majorBidi"/>
                <w:b/>
                <w:bCs/>
                <w:lang w:bidi="fa-IR"/>
              </w:rPr>
              <w:t>DO</w:t>
            </w:r>
            <w:r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851" w:type="dxa"/>
            <w:vMerge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000/390</w:t>
            </w:r>
          </w:p>
        </w:tc>
        <w:tc>
          <w:tcPr>
            <w:tcW w:w="3681" w:type="dxa"/>
            <w:vAlign w:val="center"/>
          </w:tcPr>
          <w:p w:rsidR="00ED1DD6" w:rsidRPr="00D221E1" w:rsidRDefault="00ED1DD6" w:rsidP="00BC6805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سدیم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851" w:type="dxa"/>
            <w:vMerge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trHeight w:val="96"/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000/390</w:t>
            </w:r>
          </w:p>
        </w:tc>
        <w:tc>
          <w:tcPr>
            <w:tcW w:w="3681" w:type="dxa"/>
            <w:vAlign w:val="center"/>
          </w:tcPr>
          <w:p w:rsidR="00ED1DD6" w:rsidRPr="00D221E1" w:rsidRDefault="00ED1DD6" w:rsidP="00BC6805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پتاسیم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851" w:type="dxa"/>
            <w:vMerge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ED1DD6">
        <w:trPr>
          <w:trHeight w:val="509"/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000/450</w:t>
            </w:r>
          </w:p>
        </w:tc>
        <w:tc>
          <w:tcPr>
            <w:tcW w:w="3681" w:type="dxa"/>
            <w:vAlign w:val="center"/>
          </w:tcPr>
          <w:p w:rsidR="00ED1DD6" w:rsidRPr="00D221E1" w:rsidRDefault="00ED1DD6" w:rsidP="00BC6805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D221E1">
              <w:rPr>
                <w:rFonts w:cs="B Nazanin" w:hint="cs"/>
                <w:b/>
                <w:bCs/>
                <w:rtl/>
                <w:lang w:bidi="fa-IR"/>
              </w:rPr>
              <w:t>توتال کلیفرم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ED1DD6" w:rsidRPr="00847A34" w:rsidRDefault="00ED1DD6" w:rsidP="00FE0179">
            <w:pPr>
              <w:jc w:val="center"/>
              <w:rPr>
                <w:rFonts w:cs="B Titr"/>
                <w:rtl/>
                <w:lang w:bidi="fa-IR"/>
              </w:rPr>
            </w:pPr>
            <w:r w:rsidRPr="00847A34">
              <w:rPr>
                <w:rFonts w:cs="B Titr" w:hint="cs"/>
                <w:rtl/>
                <w:lang w:bidi="fa-IR"/>
              </w:rPr>
              <w:t>بیولوژیکی</w:t>
            </w:r>
            <w:r>
              <w:rPr>
                <w:rFonts w:ascii="Calibri" w:hAnsi="Calibri" w:cs="Calibri"/>
                <w:rtl/>
                <w:lang w:bidi="fa-IR"/>
              </w:rPr>
              <w:t>*</w:t>
            </w:r>
          </w:p>
        </w:tc>
      </w:tr>
      <w:tr w:rsidR="00ED1DD6" w:rsidRPr="001922DB" w:rsidTr="00ED1DD6">
        <w:trPr>
          <w:trHeight w:val="701"/>
          <w:jc w:val="center"/>
        </w:trPr>
        <w:tc>
          <w:tcPr>
            <w:tcW w:w="5138" w:type="dxa"/>
            <w:gridSpan w:val="2"/>
            <w:vAlign w:val="center"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000/450</w:t>
            </w:r>
          </w:p>
        </w:tc>
        <w:tc>
          <w:tcPr>
            <w:tcW w:w="3681" w:type="dxa"/>
            <w:vAlign w:val="center"/>
          </w:tcPr>
          <w:p w:rsidR="00ED1DD6" w:rsidRPr="00D221E1" w:rsidRDefault="00ED1DD6" w:rsidP="00BC6805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D221E1">
              <w:rPr>
                <w:rFonts w:cs="B Nazanin" w:hint="cs"/>
                <w:b/>
                <w:bCs/>
                <w:rtl/>
                <w:lang w:bidi="fa-IR"/>
              </w:rPr>
              <w:t>فکال کلیفرم</w:t>
            </w:r>
          </w:p>
        </w:tc>
        <w:tc>
          <w:tcPr>
            <w:tcW w:w="856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851" w:type="dxa"/>
            <w:vMerge/>
          </w:tcPr>
          <w:p w:rsidR="00ED1DD6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D1DD6" w:rsidRPr="001922DB" w:rsidTr="004F5B0E">
        <w:trPr>
          <w:jc w:val="center"/>
        </w:trPr>
        <w:tc>
          <w:tcPr>
            <w:tcW w:w="5138" w:type="dxa"/>
            <w:gridSpan w:val="2"/>
            <w:vAlign w:val="center"/>
          </w:tcPr>
          <w:p w:rsidR="00ED1DD6" w:rsidRPr="00785747" w:rsidRDefault="00ED1DD6" w:rsidP="0012664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000/906/3</w:t>
            </w:r>
          </w:p>
        </w:tc>
        <w:tc>
          <w:tcPr>
            <w:tcW w:w="5388" w:type="dxa"/>
            <w:gridSpan w:val="3"/>
            <w:vAlign w:val="center"/>
          </w:tcPr>
          <w:p w:rsidR="00ED1DD6" w:rsidRPr="005F0F02" w:rsidRDefault="00ED1DD6" w:rsidP="00ED43C1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5F0F02">
              <w:rPr>
                <w:rFonts w:cs="B Nazanin" w:hint="cs"/>
                <w:b/>
                <w:bCs/>
                <w:rtl/>
                <w:lang w:bidi="fa-IR"/>
              </w:rPr>
              <w:t>مجموع هزینه های آزمون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و حق الزحمه </w:t>
            </w:r>
            <w:r w:rsidRPr="00EA4DB4">
              <w:rPr>
                <w:rFonts w:cs="B Nazanin" w:hint="cs"/>
                <w:b/>
                <w:bCs/>
                <w:rtl/>
                <w:lang w:bidi="fa-IR"/>
              </w:rPr>
              <w:t>کارشناسی</w:t>
            </w:r>
          </w:p>
        </w:tc>
      </w:tr>
      <w:tr w:rsidR="00ED1DD6" w:rsidRPr="001922DB" w:rsidTr="000965DC">
        <w:trPr>
          <w:trHeight w:val="335"/>
          <w:jc w:val="center"/>
        </w:trPr>
        <w:tc>
          <w:tcPr>
            <w:tcW w:w="2588" w:type="dxa"/>
            <w:vAlign w:val="center"/>
          </w:tcPr>
          <w:p w:rsidR="00ED1DD6" w:rsidRDefault="00ED1DD6" w:rsidP="003F0876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 100 کیلومتری تبریز</w:t>
            </w:r>
          </w:p>
        </w:tc>
        <w:tc>
          <w:tcPr>
            <w:tcW w:w="2550" w:type="dxa"/>
            <w:vAlign w:val="center"/>
          </w:tcPr>
          <w:p w:rsidR="00ED1DD6" w:rsidRPr="001922DB" w:rsidRDefault="00ED1DD6" w:rsidP="003F0876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 50 کیلومتری تبریز</w:t>
            </w:r>
          </w:p>
        </w:tc>
        <w:tc>
          <w:tcPr>
            <w:tcW w:w="5388" w:type="dxa"/>
            <w:gridSpan w:val="3"/>
            <w:vMerge w:val="restart"/>
            <w:vAlign w:val="center"/>
          </w:tcPr>
          <w:p w:rsidR="00ED1DD6" w:rsidRDefault="00ED1DD6" w:rsidP="00ED43C1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هزینه ایاب و ذهاب</w:t>
            </w:r>
          </w:p>
        </w:tc>
      </w:tr>
      <w:tr w:rsidR="00ED1DD6" w:rsidRPr="001922DB" w:rsidTr="000965DC">
        <w:trPr>
          <w:trHeight w:val="144"/>
          <w:jc w:val="center"/>
        </w:trPr>
        <w:tc>
          <w:tcPr>
            <w:tcW w:w="2588" w:type="dxa"/>
            <w:vAlign w:val="center"/>
          </w:tcPr>
          <w:p w:rsidR="00ED1DD6" w:rsidRDefault="00ED1DD6" w:rsidP="003F0876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000/500</w:t>
            </w:r>
          </w:p>
        </w:tc>
        <w:tc>
          <w:tcPr>
            <w:tcW w:w="2550" w:type="dxa"/>
            <w:vAlign w:val="center"/>
          </w:tcPr>
          <w:p w:rsidR="00ED1DD6" w:rsidRPr="001922DB" w:rsidRDefault="00ED1DD6" w:rsidP="00F73A8F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000/250</w:t>
            </w:r>
          </w:p>
        </w:tc>
        <w:tc>
          <w:tcPr>
            <w:tcW w:w="5388" w:type="dxa"/>
            <w:gridSpan w:val="3"/>
            <w:vMerge/>
          </w:tcPr>
          <w:p w:rsidR="00ED1DD6" w:rsidRDefault="00ED1DD6" w:rsidP="00F73A8F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D1DD6" w:rsidRPr="001922DB" w:rsidTr="00F62D7D">
        <w:trPr>
          <w:jc w:val="center"/>
        </w:trPr>
        <w:tc>
          <w:tcPr>
            <w:tcW w:w="2588" w:type="dxa"/>
            <w:vAlign w:val="center"/>
          </w:tcPr>
          <w:p w:rsidR="00ED1DD6" w:rsidRPr="004009E1" w:rsidRDefault="00ED1DD6" w:rsidP="00CB6D41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000/406/4</w:t>
            </w:r>
          </w:p>
        </w:tc>
        <w:tc>
          <w:tcPr>
            <w:tcW w:w="2550" w:type="dxa"/>
            <w:vAlign w:val="center"/>
          </w:tcPr>
          <w:p w:rsidR="00ED1DD6" w:rsidRPr="004009E1" w:rsidRDefault="00ED1DD6" w:rsidP="00423B75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4009E1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000/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15</w:t>
            </w:r>
            <w:r w:rsidRPr="004009E1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6/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5388" w:type="dxa"/>
            <w:gridSpan w:val="3"/>
            <w:vAlign w:val="center"/>
          </w:tcPr>
          <w:p w:rsidR="00ED1DD6" w:rsidRPr="004009E1" w:rsidRDefault="00ED1DD6" w:rsidP="00ED43C1">
            <w:pPr>
              <w:jc w:val="right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4009E1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مجموع کل</w:t>
            </w:r>
          </w:p>
        </w:tc>
      </w:tr>
    </w:tbl>
    <w:p w:rsidR="0085483C" w:rsidRPr="0085483C" w:rsidRDefault="0085483C" w:rsidP="0085483C">
      <w:pPr>
        <w:bidi/>
        <w:jc w:val="center"/>
        <w:rPr>
          <w:rFonts w:cs="B Titr"/>
          <w:b/>
          <w:bCs/>
          <w:sz w:val="26"/>
          <w:szCs w:val="26"/>
          <w:rtl/>
          <w:lang w:bidi="fa-IR"/>
        </w:rPr>
      </w:pPr>
    </w:p>
    <w:p w:rsidR="009C7773" w:rsidRDefault="00BA3B88" w:rsidP="00BA3B88">
      <w:pPr>
        <w:bidi/>
        <w:spacing w:before="240" w:line="240" w:lineRule="auto"/>
        <w:jc w:val="lowKashida"/>
        <w:rPr>
          <w:rFonts w:ascii="Calibri" w:eastAsia="Calibri" w:hAnsi="Calibri" w:cs="B Zar"/>
          <w:sz w:val="28"/>
          <w:szCs w:val="28"/>
          <w:rtl/>
        </w:rPr>
      </w:pPr>
      <w:r>
        <w:rPr>
          <w:rFonts w:ascii="Calibri" w:eastAsia="Calibri" w:hAnsi="Calibri" w:cs="Calibri"/>
          <w:sz w:val="28"/>
          <w:szCs w:val="28"/>
        </w:rPr>
        <w:t>*</w:t>
      </w:r>
      <w:r>
        <w:rPr>
          <w:rFonts w:ascii="Calibri" w:eastAsia="Calibri" w:hAnsi="Calibri" w:cs="B Zar" w:hint="cs"/>
          <w:sz w:val="28"/>
          <w:szCs w:val="28"/>
          <w:rtl/>
        </w:rPr>
        <w:t>آزمونهای بیولوژیکی فقط در صورت درخواست متقاضی انجام خواه</w:t>
      </w:r>
      <w:r w:rsidR="00ED43C1">
        <w:rPr>
          <w:rFonts w:ascii="Calibri" w:eastAsia="Calibri" w:hAnsi="Calibri" w:cs="B Zar" w:hint="cs"/>
          <w:sz w:val="28"/>
          <w:szCs w:val="28"/>
          <w:rtl/>
        </w:rPr>
        <w:t>ن</w:t>
      </w:r>
      <w:r>
        <w:rPr>
          <w:rFonts w:ascii="Calibri" w:eastAsia="Calibri" w:hAnsi="Calibri" w:cs="B Zar" w:hint="cs"/>
          <w:sz w:val="28"/>
          <w:szCs w:val="28"/>
          <w:rtl/>
        </w:rPr>
        <w:t>د گرفت.</w:t>
      </w:r>
    </w:p>
    <w:p w:rsidR="00A223E4" w:rsidRPr="00F34F62" w:rsidRDefault="00A223E4" w:rsidP="00A223E4">
      <w:pPr>
        <w:bidi/>
        <w:spacing w:before="240" w:line="240" w:lineRule="auto"/>
        <w:jc w:val="lowKashida"/>
        <w:rPr>
          <w:rFonts w:ascii="Calibri" w:eastAsia="Calibri" w:hAnsi="Calibri" w:cs="B Zar"/>
          <w:sz w:val="28"/>
          <w:szCs w:val="28"/>
        </w:rPr>
      </w:pPr>
      <w:r>
        <w:rPr>
          <w:rFonts w:ascii="Calibri" w:eastAsia="Calibri" w:hAnsi="Calibri" w:cs="B Zar" w:hint="cs"/>
          <w:sz w:val="28"/>
          <w:szCs w:val="28"/>
        </w:rPr>
        <w:sym w:font="Wingdings" w:char="F045"/>
      </w:r>
      <w:r>
        <w:rPr>
          <w:rFonts w:ascii="Calibri" w:eastAsia="Calibri" w:hAnsi="Calibri" w:cs="B Zar" w:hint="cs"/>
          <w:sz w:val="28"/>
          <w:szCs w:val="28"/>
          <w:rtl/>
        </w:rPr>
        <w:t xml:space="preserve">  تخفیف ها شامل موارد زیر می باشد:</w:t>
      </w:r>
    </w:p>
    <w:p w:rsidR="00A223E4" w:rsidRDefault="00A223E4" w:rsidP="00A223E4">
      <w:pPr>
        <w:pStyle w:val="ListParagraph"/>
        <w:numPr>
          <w:ilvl w:val="0"/>
          <w:numId w:val="1"/>
        </w:numPr>
        <w:bidi/>
        <w:spacing w:after="0" w:line="240" w:lineRule="auto"/>
        <w:ind w:left="850" w:hanging="357"/>
        <w:jc w:val="lowKashida"/>
        <w:rPr>
          <w:rFonts w:ascii="Calibri" w:eastAsia="Calibri" w:hAnsi="Calibri" w:cs="B Zar"/>
          <w:sz w:val="28"/>
          <w:szCs w:val="28"/>
        </w:rPr>
      </w:pPr>
      <w:r>
        <w:rPr>
          <w:rFonts w:ascii="Calibri" w:eastAsia="Calibri" w:hAnsi="Calibri" w:cs="B Zar" w:hint="cs"/>
          <w:sz w:val="28"/>
          <w:szCs w:val="28"/>
          <w:rtl/>
        </w:rPr>
        <w:t xml:space="preserve">دانشجویان و اساتید دانشگاهها </w:t>
      </w:r>
      <w:r>
        <w:rPr>
          <w:rFonts w:ascii="Calibri" w:eastAsia="Calibri" w:hAnsi="Calibri" w:cs="B Zar" w:hint="cs"/>
          <w:sz w:val="28"/>
          <w:szCs w:val="28"/>
          <w:rtl/>
          <w:lang w:bidi="fa-IR"/>
        </w:rPr>
        <w:t>(10%)</w:t>
      </w:r>
    </w:p>
    <w:p w:rsidR="00A223E4" w:rsidRDefault="00A223E4" w:rsidP="00A223E4">
      <w:pPr>
        <w:pStyle w:val="ListParagraph"/>
        <w:numPr>
          <w:ilvl w:val="0"/>
          <w:numId w:val="1"/>
        </w:numPr>
        <w:bidi/>
        <w:spacing w:before="240"/>
        <w:ind w:left="851"/>
        <w:jc w:val="lowKashida"/>
        <w:rPr>
          <w:rFonts w:ascii="Calibri" w:eastAsia="Calibri" w:hAnsi="Calibri" w:cs="B Zar"/>
          <w:sz w:val="28"/>
          <w:szCs w:val="28"/>
        </w:rPr>
      </w:pPr>
      <w:r>
        <w:rPr>
          <w:rFonts w:ascii="Calibri" w:eastAsia="Calibri" w:hAnsi="Calibri" w:cs="B Zar" w:hint="cs"/>
          <w:sz w:val="28"/>
          <w:szCs w:val="28"/>
          <w:rtl/>
        </w:rPr>
        <w:t>در صورت انعقاد قرارداد یکساله و یا بیشتر با دانشگاهها و واحدهای صنعتی (20% هزینه کل)</w:t>
      </w:r>
    </w:p>
    <w:p w:rsidR="00A223E4" w:rsidRDefault="00A223E4" w:rsidP="00A223E4">
      <w:pPr>
        <w:pStyle w:val="ListParagraph"/>
        <w:numPr>
          <w:ilvl w:val="0"/>
          <w:numId w:val="1"/>
        </w:numPr>
        <w:bidi/>
        <w:spacing w:before="240"/>
        <w:ind w:left="851"/>
        <w:jc w:val="lowKashida"/>
        <w:rPr>
          <w:rFonts w:ascii="Calibri" w:eastAsia="Calibri" w:hAnsi="Calibri" w:cs="B Zar"/>
          <w:sz w:val="28"/>
          <w:szCs w:val="28"/>
        </w:rPr>
      </w:pPr>
      <w:r>
        <w:rPr>
          <w:rFonts w:ascii="Calibri" w:eastAsia="Calibri" w:hAnsi="Calibri" w:cs="B Zar" w:hint="cs"/>
          <w:sz w:val="28"/>
          <w:szCs w:val="28"/>
          <w:rtl/>
        </w:rPr>
        <w:t>اگر تعداد نمونه و یا آزمون بیش از 5 مورد باشد، (2% هزینه کل)</w:t>
      </w:r>
    </w:p>
    <w:p w:rsidR="00A223E4" w:rsidRDefault="00A223E4" w:rsidP="00A223E4">
      <w:pPr>
        <w:pStyle w:val="ListParagraph"/>
        <w:numPr>
          <w:ilvl w:val="0"/>
          <w:numId w:val="1"/>
        </w:numPr>
        <w:bidi/>
        <w:spacing w:before="240"/>
        <w:ind w:left="851"/>
        <w:jc w:val="lowKashida"/>
        <w:rPr>
          <w:rFonts w:ascii="Calibri" w:eastAsia="Calibri" w:hAnsi="Calibri" w:cs="B Zar"/>
          <w:sz w:val="28"/>
          <w:szCs w:val="28"/>
        </w:rPr>
      </w:pPr>
      <w:r>
        <w:rPr>
          <w:rFonts w:ascii="Calibri" w:eastAsia="Calibri" w:hAnsi="Calibri" w:cs="B Zar" w:hint="cs"/>
          <w:sz w:val="28"/>
          <w:szCs w:val="28"/>
          <w:rtl/>
        </w:rPr>
        <w:t xml:space="preserve"> شرکت های دانش بنیان مستقر در پارک (30% هزینه کل)</w:t>
      </w:r>
    </w:p>
    <w:p w:rsidR="00571640" w:rsidRPr="00A223E4" w:rsidRDefault="00A223E4" w:rsidP="00A223E4">
      <w:pPr>
        <w:pStyle w:val="ListParagraph"/>
        <w:numPr>
          <w:ilvl w:val="0"/>
          <w:numId w:val="1"/>
        </w:numPr>
        <w:bidi/>
        <w:spacing w:before="240"/>
        <w:ind w:left="851"/>
        <w:jc w:val="lowKashida"/>
        <w:rPr>
          <w:rFonts w:ascii="Calibri" w:eastAsia="Calibri" w:hAnsi="Calibri" w:cs="B Zar"/>
          <w:sz w:val="28"/>
          <w:szCs w:val="28"/>
        </w:rPr>
      </w:pPr>
      <w:r>
        <w:rPr>
          <w:rFonts w:ascii="Calibri" w:eastAsia="Calibri" w:hAnsi="Calibri" w:cs="B Zar" w:hint="cs"/>
          <w:sz w:val="28"/>
          <w:szCs w:val="28"/>
          <w:rtl/>
        </w:rPr>
        <w:t>شرکت های دانش بنیان غیر مستقر در پارک (20% هزینه کل)</w:t>
      </w:r>
    </w:p>
    <w:sectPr w:rsidR="00571640" w:rsidRPr="00A223E4" w:rsidSect="00BC6805">
      <w:pgSz w:w="11907" w:h="16840" w:code="9"/>
      <w:pgMar w:top="1134" w:right="737" w:bottom="130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F60C2"/>
    <w:multiLevelType w:val="hybridMultilevel"/>
    <w:tmpl w:val="0C2C6BA4"/>
    <w:lvl w:ilvl="0" w:tplc="D226975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E768FA"/>
    <w:rsid w:val="000216BE"/>
    <w:rsid w:val="00025496"/>
    <w:rsid w:val="00026DCF"/>
    <w:rsid w:val="00056944"/>
    <w:rsid w:val="00061BBA"/>
    <w:rsid w:val="0008547C"/>
    <w:rsid w:val="000903C9"/>
    <w:rsid w:val="00094C18"/>
    <w:rsid w:val="000A72A8"/>
    <w:rsid w:val="000C54D3"/>
    <w:rsid w:val="000C5E1F"/>
    <w:rsid w:val="000E2E51"/>
    <w:rsid w:val="000E39F2"/>
    <w:rsid w:val="000F4240"/>
    <w:rsid w:val="000F4B18"/>
    <w:rsid w:val="001001B3"/>
    <w:rsid w:val="00111DE1"/>
    <w:rsid w:val="0012472F"/>
    <w:rsid w:val="001252E8"/>
    <w:rsid w:val="00126644"/>
    <w:rsid w:val="00135152"/>
    <w:rsid w:val="00150C4B"/>
    <w:rsid w:val="0016396A"/>
    <w:rsid w:val="00167133"/>
    <w:rsid w:val="00182C36"/>
    <w:rsid w:val="001922DB"/>
    <w:rsid w:val="00194CC3"/>
    <w:rsid w:val="001C5A40"/>
    <w:rsid w:val="001E0BC5"/>
    <w:rsid w:val="001E0C84"/>
    <w:rsid w:val="001F1DAB"/>
    <w:rsid w:val="001F2083"/>
    <w:rsid w:val="001F20E2"/>
    <w:rsid w:val="0022251A"/>
    <w:rsid w:val="002435DC"/>
    <w:rsid w:val="002528FB"/>
    <w:rsid w:val="002724FD"/>
    <w:rsid w:val="002727F5"/>
    <w:rsid w:val="002A70D2"/>
    <w:rsid w:val="002B3058"/>
    <w:rsid w:val="002E19EA"/>
    <w:rsid w:val="002E4C30"/>
    <w:rsid w:val="002F62B6"/>
    <w:rsid w:val="002F6FBA"/>
    <w:rsid w:val="002F7E5E"/>
    <w:rsid w:val="00381378"/>
    <w:rsid w:val="00386172"/>
    <w:rsid w:val="003A7F57"/>
    <w:rsid w:val="003C2132"/>
    <w:rsid w:val="003D3DE0"/>
    <w:rsid w:val="003F0876"/>
    <w:rsid w:val="00423884"/>
    <w:rsid w:val="0047029A"/>
    <w:rsid w:val="004738CA"/>
    <w:rsid w:val="004876B6"/>
    <w:rsid w:val="004B2F77"/>
    <w:rsid w:val="004B66B9"/>
    <w:rsid w:val="004E55AC"/>
    <w:rsid w:val="00541203"/>
    <w:rsid w:val="00571640"/>
    <w:rsid w:val="00576BDA"/>
    <w:rsid w:val="005C04C4"/>
    <w:rsid w:val="005F0F02"/>
    <w:rsid w:val="00626DE9"/>
    <w:rsid w:val="0063763A"/>
    <w:rsid w:val="006478B4"/>
    <w:rsid w:val="00657801"/>
    <w:rsid w:val="006747D3"/>
    <w:rsid w:val="006811F9"/>
    <w:rsid w:val="006A1C81"/>
    <w:rsid w:val="006C7316"/>
    <w:rsid w:val="006F39A8"/>
    <w:rsid w:val="006F429D"/>
    <w:rsid w:val="0071396B"/>
    <w:rsid w:val="00736A03"/>
    <w:rsid w:val="00754934"/>
    <w:rsid w:val="00785747"/>
    <w:rsid w:val="00794093"/>
    <w:rsid w:val="007C2E7C"/>
    <w:rsid w:val="007C698B"/>
    <w:rsid w:val="007F7E7E"/>
    <w:rsid w:val="0081177C"/>
    <w:rsid w:val="008272C2"/>
    <w:rsid w:val="00840F42"/>
    <w:rsid w:val="00840FEB"/>
    <w:rsid w:val="00847A34"/>
    <w:rsid w:val="0085483C"/>
    <w:rsid w:val="00867D50"/>
    <w:rsid w:val="008A26B4"/>
    <w:rsid w:val="00914A87"/>
    <w:rsid w:val="00945070"/>
    <w:rsid w:val="00966861"/>
    <w:rsid w:val="0097510C"/>
    <w:rsid w:val="0097683E"/>
    <w:rsid w:val="009B2D0E"/>
    <w:rsid w:val="009B7BF9"/>
    <w:rsid w:val="009C7773"/>
    <w:rsid w:val="009F4F36"/>
    <w:rsid w:val="00A223E4"/>
    <w:rsid w:val="00A35148"/>
    <w:rsid w:val="00A35F86"/>
    <w:rsid w:val="00A3732A"/>
    <w:rsid w:val="00A9289F"/>
    <w:rsid w:val="00A97810"/>
    <w:rsid w:val="00AD1911"/>
    <w:rsid w:val="00AE36F8"/>
    <w:rsid w:val="00AF1C21"/>
    <w:rsid w:val="00B07FDF"/>
    <w:rsid w:val="00B43084"/>
    <w:rsid w:val="00B50413"/>
    <w:rsid w:val="00B50E39"/>
    <w:rsid w:val="00B54F03"/>
    <w:rsid w:val="00B556E8"/>
    <w:rsid w:val="00B55B3A"/>
    <w:rsid w:val="00B625C9"/>
    <w:rsid w:val="00B72EAA"/>
    <w:rsid w:val="00B82CB0"/>
    <w:rsid w:val="00B844E4"/>
    <w:rsid w:val="00BA128F"/>
    <w:rsid w:val="00BA3B88"/>
    <w:rsid w:val="00BC6805"/>
    <w:rsid w:val="00BD51AA"/>
    <w:rsid w:val="00BF69D2"/>
    <w:rsid w:val="00C03928"/>
    <w:rsid w:val="00C03DF5"/>
    <w:rsid w:val="00C82BA8"/>
    <w:rsid w:val="00CB46F0"/>
    <w:rsid w:val="00CB6D41"/>
    <w:rsid w:val="00CB75CA"/>
    <w:rsid w:val="00CB77FA"/>
    <w:rsid w:val="00CD253B"/>
    <w:rsid w:val="00CD54AC"/>
    <w:rsid w:val="00CE0366"/>
    <w:rsid w:val="00CE2BE9"/>
    <w:rsid w:val="00CF7C74"/>
    <w:rsid w:val="00D04A6B"/>
    <w:rsid w:val="00D1135A"/>
    <w:rsid w:val="00D20687"/>
    <w:rsid w:val="00D221E1"/>
    <w:rsid w:val="00D25547"/>
    <w:rsid w:val="00D33F57"/>
    <w:rsid w:val="00D5742D"/>
    <w:rsid w:val="00D81D4A"/>
    <w:rsid w:val="00D84257"/>
    <w:rsid w:val="00D861DB"/>
    <w:rsid w:val="00DB6DD0"/>
    <w:rsid w:val="00DE3C57"/>
    <w:rsid w:val="00DE6606"/>
    <w:rsid w:val="00E008EB"/>
    <w:rsid w:val="00E333C3"/>
    <w:rsid w:val="00E45736"/>
    <w:rsid w:val="00E733E4"/>
    <w:rsid w:val="00E768FA"/>
    <w:rsid w:val="00E85E00"/>
    <w:rsid w:val="00EA4DB4"/>
    <w:rsid w:val="00ED1DD6"/>
    <w:rsid w:val="00ED43C1"/>
    <w:rsid w:val="00ED75A3"/>
    <w:rsid w:val="00F12B01"/>
    <w:rsid w:val="00F135D2"/>
    <w:rsid w:val="00F533A3"/>
    <w:rsid w:val="00F56015"/>
    <w:rsid w:val="00FA7E0E"/>
    <w:rsid w:val="00FB66E8"/>
    <w:rsid w:val="00FB6888"/>
    <w:rsid w:val="00FB74DB"/>
    <w:rsid w:val="00FC1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68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B66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C235E-8C87-4165-A55B-F0561B90F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petrol</dc:creator>
  <cp:lastModifiedBy>petrol</cp:lastModifiedBy>
  <cp:revision>168</cp:revision>
  <cp:lastPrinted>2014-05-18T04:29:00Z</cp:lastPrinted>
  <dcterms:created xsi:type="dcterms:W3CDTF">2014-05-05T07:50:00Z</dcterms:created>
  <dcterms:modified xsi:type="dcterms:W3CDTF">2018-05-09T08:11:00Z</dcterms:modified>
</cp:coreProperties>
</file>